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¡Participación especial de Hello Kitty en Bolotown de Liverpool!</w:t>
      </w:r>
    </w:p>
    <w:p w:rsidR="00000000" w:rsidDel="00000000" w:rsidP="00000000" w:rsidRDefault="00000000" w:rsidRPr="00000000" w14:paraId="00000003">
      <w:pPr>
        <w:contextualSpacing w:val="0"/>
        <w:jc w:val="center"/>
        <w:rPr>
          <w:b w:val="1"/>
          <w:i w:val="1"/>
          <w:color w:val="212121"/>
          <w:sz w:val="28"/>
          <w:szCs w:val="28"/>
          <w:highlight w:val="white"/>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color w:val="212121"/>
          <w:highlight w:val="white"/>
          <w:rtl w:val="0"/>
        </w:rPr>
        <w:t xml:space="preserve">Ciudad de México, 13 de abril de 2018</w:t>
      </w:r>
      <w:r w:rsidDel="00000000" w:rsidR="00000000" w:rsidRPr="00000000">
        <w:rPr>
          <w:color w:val="212121"/>
          <w:highlight w:val="white"/>
          <w:rtl w:val="0"/>
        </w:rPr>
        <w:t xml:space="preserve"> -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w:t>
      </w:r>
      <w:r w:rsidDel="00000000" w:rsidR="00000000" w:rsidRPr="00000000">
        <w:rPr>
          <w:rtl w:val="0"/>
        </w:rPr>
        <w:t xml:space="preserve">es el personaje más adorable y querido del mundo, que ha sabido conquistar a todos sin importar su edad, género o nacionalidad. Por eso, el próximo 29 de abril, </w:t>
      </w:r>
      <w:r w:rsidDel="00000000" w:rsidR="00000000" w:rsidRPr="00000000">
        <w:rPr>
          <w:b w:val="1"/>
          <w:color w:val="212121"/>
          <w:highlight w:val="white"/>
          <w:rtl w:val="0"/>
        </w:rPr>
        <w:t xml:space="preserve">Hello Kitty</w:t>
      </w:r>
      <w:r w:rsidDel="00000000" w:rsidR="00000000" w:rsidRPr="00000000">
        <w:rPr>
          <w:rtl w:val="0"/>
        </w:rPr>
        <w:t xml:space="preserve"> participará en Bolotown en Liverpool.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Este Día del Niño, las sucursales de Liverpool en Polanco, Santa Fe e Insurgentes ofrecerán una divertida actividad en la que podrás decorar un lindo portarretratos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para enmarcar las fotos de las personas que más quieres</w:t>
      </w:r>
      <w:r w:rsidDel="00000000" w:rsidR="00000000" w:rsidRPr="00000000">
        <w:rPr>
          <w:rtl w:val="0"/>
        </w:rPr>
        <w:t xml:space="preserve">. Además, en la compra mínima de $199.00 MXN  en productos de </w:t>
      </w:r>
      <w:r w:rsidDel="00000000" w:rsidR="00000000" w:rsidRPr="00000000">
        <w:rPr>
          <w:b w:val="1"/>
          <w:rtl w:val="0"/>
        </w:rPr>
        <w:t xml:space="preserve">Hello Kitty</w:t>
      </w:r>
      <w:r w:rsidDel="00000000" w:rsidR="00000000" w:rsidRPr="00000000">
        <w:rPr>
          <w:rtl w:val="0"/>
        </w:rPr>
        <w:t xml:space="preserve"> recibirás un muy hermoso obsequio de este lindo personaje. Por si eso fuera poco, tendrás la oportunidad de convivir con una botarga de </w:t>
      </w:r>
      <w:r w:rsidDel="00000000" w:rsidR="00000000" w:rsidRPr="00000000">
        <w:rPr>
          <w:b w:val="1"/>
          <w:rtl w:val="0"/>
        </w:rPr>
        <w:t xml:space="preserve">Hello Kitty </w:t>
      </w:r>
      <w:r w:rsidDel="00000000" w:rsidR="00000000" w:rsidRPr="00000000">
        <w:rPr>
          <w:rtl w:val="0"/>
        </w:rPr>
        <w:t xml:space="preserve">si visitas la sucursal de </w:t>
      </w:r>
      <w:r w:rsidDel="00000000" w:rsidR="00000000" w:rsidRPr="00000000">
        <w:rPr>
          <w:rtl w:val="0"/>
        </w:rPr>
        <w:t xml:space="preserve">Santa Fe entre las 11:00 AM y la 1:00 </w:t>
      </w:r>
      <w:r w:rsidDel="00000000" w:rsidR="00000000" w:rsidRPr="00000000">
        <w:rPr>
          <w:rtl w:val="0"/>
        </w:rPr>
        <w:t xml:space="preserve">pm. Si estás cerca de la sucursal de Insurgentes, podrás jugar con ella entre las 3:00 y las 5:00 pm, pero si Polanco es tu sucursal más cerca, la podrás encontrar entre las 6:00 y 8:00 pm.</w:t>
      </w:r>
    </w:p>
    <w:p w:rsidR="00000000" w:rsidDel="00000000" w:rsidP="00000000" w:rsidRDefault="00000000" w:rsidRPr="00000000" w14:paraId="00000007">
      <w:pPr>
        <w:contextualSpacing w:val="0"/>
        <w:jc w:val="both"/>
        <w:rPr>
          <w:color w:val="222222"/>
        </w:rPr>
      </w:pPr>
      <w:r w:rsidDel="00000000" w:rsidR="00000000" w:rsidRPr="00000000">
        <w:rPr>
          <w:rtl w:val="0"/>
        </w:rPr>
      </w:r>
    </w:p>
    <w:p w:rsidR="00000000" w:rsidDel="00000000" w:rsidP="00000000" w:rsidRDefault="00000000" w:rsidRPr="00000000" w14:paraId="00000008">
      <w:pPr>
        <w:contextualSpacing w:val="0"/>
        <w:jc w:val="both"/>
        <w:rPr>
          <w:color w:val="222222"/>
        </w:rPr>
      </w:pPr>
      <w:r w:rsidDel="00000000" w:rsidR="00000000" w:rsidRPr="00000000">
        <w:rPr>
          <w:color w:val="222222"/>
          <w:rtl w:val="0"/>
        </w:rPr>
        <w:t xml:space="preserve">Visita Bolotown de Liverpool y acompaña a </w:t>
      </w:r>
      <w:r w:rsidDel="00000000" w:rsidR="00000000" w:rsidRPr="00000000">
        <w:rPr>
          <w:b w:val="1"/>
          <w:color w:val="222222"/>
          <w:rtl w:val="0"/>
        </w:rPr>
        <w:t xml:space="preserve">Hello Kitty </w:t>
      </w:r>
      <w:r w:rsidDel="00000000" w:rsidR="00000000" w:rsidRPr="00000000">
        <w:rPr>
          <w:color w:val="222222"/>
          <w:rtl w:val="0"/>
        </w:rPr>
        <w:t xml:space="preserve">en todas sus aventuras. </w:t>
      </w:r>
      <w:r w:rsidDel="00000000" w:rsidR="00000000" w:rsidRPr="00000000">
        <w:rPr>
          <w:rtl w:val="0"/>
        </w:rPr>
      </w:r>
    </w:p>
    <w:p w:rsidR="00000000" w:rsidDel="00000000" w:rsidP="00000000" w:rsidRDefault="00000000" w:rsidRPr="00000000" w14:paraId="00000009">
      <w:pPr>
        <w:contextualSpacing w:val="0"/>
        <w:jc w:val="both"/>
        <w:rPr>
          <w:color w:val="222222"/>
        </w:rPr>
      </w:pPr>
      <w:r w:rsidDel="00000000" w:rsidR="00000000" w:rsidRPr="00000000">
        <w:rPr>
          <w:rtl w:val="0"/>
        </w:rPr>
      </w:r>
    </w:p>
    <w:p w:rsidR="00000000" w:rsidDel="00000000" w:rsidP="00000000" w:rsidRDefault="00000000" w:rsidRPr="00000000" w14:paraId="0000000A">
      <w:pPr>
        <w:contextualSpacing w:val="0"/>
        <w:jc w:val="both"/>
        <w:rPr>
          <w:color w:val="212121"/>
          <w:highlight w:val="white"/>
        </w:rPr>
      </w:pPr>
      <w:r w:rsidDel="00000000" w:rsidR="00000000" w:rsidRPr="00000000">
        <w:rPr>
          <w:color w:val="222222"/>
          <w:rtl w:val="0"/>
        </w:rPr>
        <w:t xml:space="preserve">Para más información visita </w:t>
      </w:r>
      <w:hyperlink r:id="rId7">
        <w:r w:rsidDel="00000000" w:rsidR="00000000" w:rsidRPr="00000000">
          <w:rPr>
            <w:color w:val="1155cc"/>
            <w:u w:val="single"/>
            <w:rtl w:val="0"/>
          </w:rPr>
          <w:t xml:space="preserve">el Facebook de Hello Kitty México</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0B">
      <w:pPr>
        <w:contextualSpacing w:val="0"/>
        <w:rPr>
          <w:color w:val="212121"/>
          <w:highlight w:val="white"/>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0F">
      <w:pPr>
        <w:ind w:right="-90"/>
        <w:contextualSpacing w:val="0"/>
        <w:jc w:val="both"/>
        <w:rPr/>
      </w:pPr>
      <w:r w:rsidDel="00000000" w:rsidR="00000000" w:rsidRPr="00000000">
        <w:rPr>
          <w:rtl w:val="0"/>
        </w:rPr>
      </w:r>
    </w:p>
    <w:p w:rsidR="00000000" w:rsidDel="00000000" w:rsidP="00000000" w:rsidRDefault="00000000" w:rsidRPr="00000000" w14:paraId="0000001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1">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2">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3">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4">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8">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9">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A">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1B">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1C">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14:paraId="0000001D">
      <w:pPr>
        <w:spacing w:line="240" w:lineRule="auto"/>
        <w:contextualSpacing w:val="0"/>
        <w:rPr/>
      </w:pPr>
      <w:r w:rsidDel="00000000" w:rsidR="00000000" w:rsidRPr="00000000">
        <w:rPr>
          <w:rtl w:val="0"/>
        </w:rPr>
        <w:t xml:space="preserve">aileen@another.co</w:t>
      </w:r>
    </w:p>
    <w:p w:rsidR="00000000" w:rsidDel="00000000" w:rsidP="00000000" w:rsidRDefault="00000000" w:rsidRPr="00000000" w14:paraId="0000001E">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facebook.com/HelloKitty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